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98"/>
        <w:tblW w:w="5320" w:type="pct"/>
        <w:tblLook w:val="04A0" w:firstRow="1" w:lastRow="0" w:firstColumn="1" w:lastColumn="0" w:noHBand="0" w:noVBand="1"/>
      </w:tblPr>
      <w:tblGrid>
        <w:gridCol w:w="3842"/>
        <w:gridCol w:w="6117"/>
      </w:tblGrid>
      <w:tr w:rsidR="00CC5CED" w:rsidRPr="00FF7F75" w14:paraId="65E74174" w14:textId="77777777" w:rsidTr="00FF7F75">
        <w:trPr>
          <w:trHeight w:val="805"/>
        </w:trPr>
        <w:tc>
          <w:tcPr>
            <w:tcW w:w="1929" w:type="pct"/>
            <w:hideMark/>
          </w:tcPr>
          <w:p w14:paraId="71146BAA" w14:textId="77777777" w:rsidR="00CC5CED" w:rsidRPr="00FF7F75" w:rsidRDefault="00CC5CED" w:rsidP="008A2583">
            <w:pPr>
              <w:jc w:val="center"/>
              <w:rPr>
                <w:rFonts w:eastAsia="Times New Roman"/>
                <w:bCs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bCs/>
                <w:sz w:val="26"/>
                <w:szCs w:val="26"/>
                <w:lang w:val="fr-FR" w:eastAsia="en-US"/>
              </w:rPr>
              <w:t>SỞ GDĐT TỈNH QUẢNG NAM</w:t>
            </w:r>
          </w:p>
          <w:p w14:paraId="377344A8" w14:textId="77777777" w:rsidR="00CC5CED" w:rsidRPr="00FF7F75" w:rsidRDefault="00CC5CED" w:rsidP="008A2583">
            <w:pPr>
              <w:ind w:right="422"/>
              <w:jc w:val="both"/>
              <w:rPr>
                <w:rFonts w:eastAsia="Times New Roman"/>
                <w:b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3A5AE4" wp14:editId="74BDCC3E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236220</wp:posOffset>
                      </wp:positionV>
                      <wp:extent cx="990600" cy="0"/>
                      <wp:effectExtent l="7620" t="12065" r="11430" b="6985"/>
                      <wp:wrapNone/>
                      <wp:docPr id="41311737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DE818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5pt,18.6pt" to="127.6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"/>
                  </w:pict>
                </mc:Fallback>
              </mc:AlternateContent>
            </w:r>
            <w:r w:rsidRPr="00FF7F75">
              <w:rPr>
                <w:rFonts w:eastAsia="Times New Roman"/>
                <w:b/>
                <w:sz w:val="26"/>
                <w:szCs w:val="26"/>
                <w:lang w:val="fr-FR" w:eastAsia="en-US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5C1DAA16" w14:textId="77777777" w:rsidR="00CC5CED" w:rsidRPr="00FF7F75" w:rsidRDefault="00CC5CED" w:rsidP="008A2583">
            <w:pPr>
              <w:jc w:val="center"/>
              <w:rPr>
                <w:rFonts w:eastAsia="Times New Roman"/>
                <w:b/>
                <w:sz w:val="26"/>
                <w:szCs w:val="26"/>
                <w:lang w:val="fr-FR" w:eastAsia="en-US"/>
              </w:rPr>
            </w:pPr>
            <w:r w:rsidRPr="00FF7F75">
              <w:rPr>
                <w:rFonts w:eastAsia="Times New Roman"/>
                <w:b/>
                <w:sz w:val="26"/>
                <w:szCs w:val="26"/>
                <w:lang w:val="fr-FR" w:eastAsia="en-US"/>
              </w:rPr>
              <w:t>KIỂM TRA GIỮA KỲ II NĂM HỌC 2024-2025</w:t>
            </w:r>
          </w:p>
          <w:p w14:paraId="7912EBA6" w14:textId="77777777" w:rsidR="00CC5CED" w:rsidRPr="00FF7F75" w:rsidRDefault="00CC5CED" w:rsidP="008A2583">
            <w:pPr>
              <w:ind w:right="422"/>
              <w:jc w:val="center"/>
              <w:rPr>
                <w:rFonts w:eastAsia="Times New Roman"/>
                <w:b/>
                <w:sz w:val="26"/>
                <w:szCs w:val="26"/>
                <w:lang w:val="vi-VN" w:eastAsia="en-US"/>
              </w:rPr>
            </w:pPr>
            <w:r w:rsidRPr="00FF7F75">
              <w:rPr>
                <w:rFonts w:eastAsia="Times New Roman"/>
                <w:b/>
                <w:sz w:val="26"/>
                <w:szCs w:val="26"/>
                <w:lang w:eastAsia="en-US"/>
              </w:rPr>
              <w:t>Môn: Tiếng Anh – Lớp 12</w:t>
            </w:r>
          </w:p>
        </w:tc>
      </w:tr>
    </w:tbl>
    <w:p w14:paraId="73C6EC9C" w14:textId="77777777" w:rsidR="00CC5CED" w:rsidRPr="00FF7F75" w:rsidRDefault="00CC5CED" w:rsidP="00CC5CED">
      <w:pPr>
        <w:ind w:right="422"/>
        <w:jc w:val="center"/>
        <w:rPr>
          <w:b/>
          <w:sz w:val="26"/>
          <w:szCs w:val="26"/>
        </w:rPr>
      </w:pPr>
    </w:p>
    <w:p w14:paraId="317004F9" w14:textId="77777777" w:rsidR="00CC5CED" w:rsidRPr="00FF7F75" w:rsidRDefault="00CC5CED" w:rsidP="00CC5CED">
      <w:pPr>
        <w:ind w:right="422"/>
        <w:jc w:val="center"/>
        <w:rPr>
          <w:b/>
          <w:sz w:val="26"/>
          <w:szCs w:val="26"/>
          <w:lang w:val="vi-VN"/>
        </w:rPr>
      </w:pPr>
    </w:p>
    <w:p w14:paraId="317B984E" w14:textId="77777777" w:rsidR="00CC5CED" w:rsidRPr="00FF7F75" w:rsidRDefault="00CC5CED" w:rsidP="00CC5CED">
      <w:pPr>
        <w:ind w:right="422"/>
        <w:jc w:val="center"/>
        <w:rPr>
          <w:b/>
          <w:sz w:val="26"/>
          <w:szCs w:val="26"/>
          <w:lang w:val="vi-VN"/>
        </w:rPr>
      </w:pPr>
    </w:p>
    <w:p w14:paraId="6D8EA5A0" w14:textId="77777777" w:rsidR="00CC5CED" w:rsidRPr="00FF7F75" w:rsidRDefault="00CC5CED" w:rsidP="00CC5CED">
      <w:pPr>
        <w:ind w:right="422"/>
        <w:jc w:val="center"/>
        <w:rPr>
          <w:b/>
          <w:sz w:val="26"/>
          <w:szCs w:val="26"/>
          <w:lang w:val="vi-VN"/>
        </w:rPr>
      </w:pPr>
      <w:r w:rsidRPr="00FF7F75">
        <w:rPr>
          <w:b/>
          <w:sz w:val="26"/>
          <w:szCs w:val="26"/>
          <w:lang w:val="vi-VN"/>
        </w:rPr>
        <w:t>ĐÁP ÁN VÀ HƯỚNG DẪN CHẤM</w:t>
      </w:r>
    </w:p>
    <w:p w14:paraId="1474DB4C" w14:textId="18BF89FA" w:rsidR="00CC5CED" w:rsidRPr="00FF7F75" w:rsidRDefault="00CC5CED" w:rsidP="00CC5CED">
      <w:pPr>
        <w:ind w:right="422"/>
        <w:jc w:val="center"/>
        <w:rPr>
          <w:i/>
          <w:sz w:val="26"/>
          <w:szCs w:val="26"/>
          <w:lang w:val="vi-VN"/>
        </w:rPr>
      </w:pPr>
      <w:r w:rsidRPr="00FF7F75">
        <w:rPr>
          <w:i/>
          <w:sz w:val="26"/>
          <w:szCs w:val="26"/>
          <w:lang w:val="vi-VN"/>
        </w:rPr>
        <w:t xml:space="preserve">(Hướng dẫn chấm này có </w:t>
      </w:r>
      <w:r w:rsidR="00FF7F75" w:rsidRPr="00FF7F75">
        <w:rPr>
          <w:i/>
          <w:color w:val="FF0000"/>
          <w:sz w:val="26"/>
          <w:szCs w:val="26"/>
          <w:lang w:val="vi-VN"/>
        </w:rPr>
        <w:t>01</w:t>
      </w:r>
      <w:r w:rsidRPr="00FF7F75">
        <w:rPr>
          <w:i/>
          <w:sz w:val="26"/>
          <w:szCs w:val="26"/>
          <w:lang w:val="vi-VN"/>
        </w:rPr>
        <w:t xml:space="preserve"> trang)</w:t>
      </w:r>
    </w:p>
    <w:p w14:paraId="620DA2F0" w14:textId="5B4D1BC4" w:rsidR="00CC5CED" w:rsidRPr="00FF7F75" w:rsidRDefault="00CC5CED" w:rsidP="00CC5CE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  <w:lang w:val="vi-VN"/>
        </w:rPr>
      </w:pPr>
      <w:r w:rsidRPr="00FF7F75">
        <w:rPr>
          <w:b/>
          <w:color w:val="FF0000"/>
          <w:sz w:val="26"/>
          <w:szCs w:val="26"/>
          <w:lang w:val="vi-VN"/>
        </w:rPr>
        <w:t>I. TRẮC NGHIỆM:</w:t>
      </w:r>
      <w:r w:rsidRPr="00FF7F75">
        <w:rPr>
          <w:b/>
          <w:sz w:val="26"/>
          <w:szCs w:val="26"/>
          <w:lang w:val="vi-VN"/>
        </w:rPr>
        <w:t xml:space="preserve"> ( 32 x 0.25 = 8.0 điểm và 2 x 0.5 = 1.0 điểm</w:t>
      </w:r>
      <w:r w:rsidR="00FF7F75">
        <w:rPr>
          <w:b/>
          <w:sz w:val="26"/>
          <w:szCs w:val="26"/>
          <w:lang w:val="vi-VN"/>
        </w:rPr>
        <w:t xml:space="preserve"> = 9.0 điểm</w:t>
      </w:r>
      <w:r w:rsidRPr="00FF7F75">
        <w:rPr>
          <w:b/>
          <w:sz w:val="26"/>
          <w:szCs w:val="26"/>
          <w:lang w:val="vi-VN"/>
        </w:rPr>
        <w:t xml:space="preserve"> ).</w:t>
      </w:r>
    </w:p>
    <w:p w14:paraId="4030B119" w14:textId="77777777" w:rsidR="00CC5CED" w:rsidRPr="00FF7F75" w:rsidRDefault="00CC5CED" w:rsidP="00CC5CE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</w:rPr>
      </w:pPr>
      <w:r w:rsidRPr="00FF7F75">
        <w:rPr>
          <w:b/>
          <w:sz w:val="26"/>
          <w:szCs w:val="26"/>
        </w:rPr>
        <w:t xml:space="preserve">Mã đề </w:t>
      </w:r>
      <w:r w:rsidRPr="00FF7F75">
        <w:rPr>
          <w:b/>
          <w:sz w:val="26"/>
          <w:szCs w:val="26"/>
          <w:lang w:val="vi-VN"/>
        </w:rPr>
        <w:t>gốc</w:t>
      </w:r>
      <w:r w:rsidRPr="00FF7F75">
        <w:rPr>
          <w:b/>
          <w:sz w:val="26"/>
          <w:szCs w:val="26"/>
        </w:rPr>
        <w:t>: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547"/>
        <w:gridCol w:w="547"/>
        <w:gridCol w:w="547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619"/>
      </w:tblGrid>
      <w:tr w:rsidR="00CC5CED" w:rsidRPr="00FF7F75" w14:paraId="0F6EB31E" w14:textId="77777777" w:rsidTr="00FF7F75">
        <w:tc>
          <w:tcPr>
            <w:tcW w:w="1132" w:type="dxa"/>
            <w:shd w:val="clear" w:color="auto" w:fill="auto"/>
          </w:tcPr>
          <w:p w14:paraId="2706D2BE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47" w:type="dxa"/>
            <w:shd w:val="clear" w:color="auto" w:fill="auto"/>
          </w:tcPr>
          <w:p w14:paraId="4BCF8183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jc w:val="center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547" w:type="dxa"/>
            <w:shd w:val="clear" w:color="auto" w:fill="auto"/>
          </w:tcPr>
          <w:p w14:paraId="72A86B2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547" w:type="dxa"/>
            <w:shd w:val="clear" w:color="auto" w:fill="auto"/>
          </w:tcPr>
          <w:p w14:paraId="4223E54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14:paraId="762099E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546" w:type="dxa"/>
            <w:shd w:val="clear" w:color="auto" w:fill="auto"/>
          </w:tcPr>
          <w:p w14:paraId="5BBD3870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546" w:type="dxa"/>
            <w:shd w:val="clear" w:color="auto" w:fill="auto"/>
          </w:tcPr>
          <w:p w14:paraId="052B14E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546" w:type="dxa"/>
            <w:shd w:val="clear" w:color="auto" w:fill="auto"/>
          </w:tcPr>
          <w:p w14:paraId="60CDB131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546" w:type="dxa"/>
            <w:shd w:val="clear" w:color="auto" w:fill="auto"/>
          </w:tcPr>
          <w:p w14:paraId="4E138562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546" w:type="dxa"/>
            <w:shd w:val="clear" w:color="auto" w:fill="auto"/>
          </w:tcPr>
          <w:p w14:paraId="5DF0DF9C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546" w:type="dxa"/>
            <w:shd w:val="clear" w:color="auto" w:fill="auto"/>
          </w:tcPr>
          <w:p w14:paraId="7CBF49CC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14:paraId="517F070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14:paraId="113E65F3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546" w:type="dxa"/>
            <w:shd w:val="clear" w:color="auto" w:fill="auto"/>
          </w:tcPr>
          <w:p w14:paraId="21D9E82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546" w:type="dxa"/>
            <w:shd w:val="clear" w:color="auto" w:fill="auto"/>
          </w:tcPr>
          <w:p w14:paraId="3FAC07F2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546" w:type="dxa"/>
            <w:shd w:val="clear" w:color="auto" w:fill="auto"/>
          </w:tcPr>
          <w:p w14:paraId="45B9985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546" w:type="dxa"/>
            <w:shd w:val="clear" w:color="auto" w:fill="auto"/>
          </w:tcPr>
          <w:p w14:paraId="7C16421B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619" w:type="dxa"/>
          </w:tcPr>
          <w:p w14:paraId="7CF2F35A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17</w:t>
            </w:r>
          </w:p>
        </w:tc>
      </w:tr>
      <w:tr w:rsidR="00CC5CED" w:rsidRPr="00FF7F75" w14:paraId="059FC2C5" w14:textId="77777777" w:rsidTr="00FF7F75">
        <w:tc>
          <w:tcPr>
            <w:tcW w:w="1132" w:type="dxa"/>
            <w:shd w:val="clear" w:color="auto" w:fill="auto"/>
          </w:tcPr>
          <w:p w14:paraId="24DA3D46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Đáp</w:t>
            </w: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 xml:space="preserve"> </w:t>
            </w:r>
            <w:r w:rsidRPr="00FF7F75">
              <w:rPr>
                <w:b/>
                <w:bCs/>
                <w:color w:val="000000"/>
                <w:sz w:val="26"/>
                <w:szCs w:val="26"/>
              </w:rPr>
              <w:t>án</w:t>
            </w:r>
          </w:p>
        </w:tc>
        <w:tc>
          <w:tcPr>
            <w:tcW w:w="547" w:type="dxa"/>
            <w:shd w:val="clear" w:color="auto" w:fill="auto"/>
          </w:tcPr>
          <w:p w14:paraId="636D62D2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7" w:type="dxa"/>
            <w:shd w:val="clear" w:color="auto" w:fill="auto"/>
          </w:tcPr>
          <w:p w14:paraId="7674FB8F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7" w:type="dxa"/>
            <w:shd w:val="clear" w:color="auto" w:fill="auto"/>
          </w:tcPr>
          <w:p w14:paraId="00E3A506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383E8543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518B2A04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62D7B61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08726E80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2905D08F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5F1ED04B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3C29BEF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2890BF69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540BEE45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68C09FB6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40BBF05E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05012B8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18EFAAAB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619" w:type="dxa"/>
          </w:tcPr>
          <w:p w14:paraId="3D7326AE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</w:tr>
      <w:tr w:rsidR="00CC5CED" w:rsidRPr="00FF7F75" w14:paraId="0F33A6F1" w14:textId="77777777" w:rsidTr="00FF7F75">
        <w:tc>
          <w:tcPr>
            <w:tcW w:w="1132" w:type="dxa"/>
            <w:shd w:val="clear" w:color="auto" w:fill="auto"/>
          </w:tcPr>
          <w:p w14:paraId="5CFFC613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547" w:type="dxa"/>
            <w:shd w:val="clear" w:color="auto" w:fill="auto"/>
          </w:tcPr>
          <w:p w14:paraId="5B5E9DD1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547" w:type="dxa"/>
            <w:shd w:val="clear" w:color="auto" w:fill="auto"/>
          </w:tcPr>
          <w:p w14:paraId="57D94FB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547" w:type="dxa"/>
            <w:shd w:val="clear" w:color="auto" w:fill="auto"/>
          </w:tcPr>
          <w:p w14:paraId="46D4E651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20</w:t>
            </w:r>
          </w:p>
        </w:tc>
        <w:tc>
          <w:tcPr>
            <w:tcW w:w="546" w:type="dxa"/>
            <w:shd w:val="clear" w:color="auto" w:fill="auto"/>
          </w:tcPr>
          <w:p w14:paraId="7094976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546" w:type="dxa"/>
            <w:shd w:val="clear" w:color="auto" w:fill="auto"/>
          </w:tcPr>
          <w:p w14:paraId="0F812C6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22</w:t>
            </w:r>
          </w:p>
        </w:tc>
        <w:tc>
          <w:tcPr>
            <w:tcW w:w="546" w:type="dxa"/>
            <w:shd w:val="clear" w:color="auto" w:fill="auto"/>
          </w:tcPr>
          <w:p w14:paraId="69921B8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23</w:t>
            </w:r>
          </w:p>
        </w:tc>
        <w:tc>
          <w:tcPr>
            <w:tcW w:w="546" w:type="dxa"/>
            <w:shd w:val="clear" w:color="auto" w:fill="auto"/>
          </w:tcPr>
          <w:p w14:paraId="2537D4C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24</w:t>
            </w:r>
          </w:p>
        </w:tc>
        <w:tc>
          <w:tcPr>
            <w:tcW w:w="546" w:type="dxa"/>
            <w:shd w:val="clear" w:color="auto" w:fill="auto"/>
          </w:tcPr>
          <w:p w14:paraId="69EAA6F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25</w:t>
            </w:r>
          </w:p>
        </w:tc>
        <w:tc>
          <w:tcPr>
            <w:tcW w:w="546" w:type="dxa"/>
            <w:shd w:val="clear" w:color="auto" w:fill="auto"/>
          </w:tcPr>
          <w:p w14:paraId="6A1529C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26</w:t>
            </w:r>
          </w:p>
        </w:tc>
        <w:tc>
          <w:tcPr>
            <w:tcW w:w="546" w:type="dxa"/>
            <w:shd w:val="clear" w:color="auto" w:fill="auto"/>
          </w:tcPr>
          <w:p w14:paraId="48F17AE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27</w:t>
            </w:r>
          </w:p>
        </w:tc>
        <w:tc>
          <w:tcPr>
            <w:tcW w:w="546" w:type="dxa"/>
            <w:shd w:val="clear" w:color="auto" w:fill="auto"/>
          </w:tcPr>
          <w:p w14:paraId="73050386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546" w:type="dxa"/>
            <w:shd w:val="clear" w:color="auto" w:fill="auto"/>
          </w:tcPr>
          <w:p w14:paraId="22652571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29</w:t>
            </w:r>
          </w:p>
        </w:tc>
        <w:tc>
          <w:tcPr>
            <w:tcW w:w="546" w:type="dxa"/>
            <w:shd w:val="clear" w:color="auto" w:fill="auto"/>
          </w:tcPr>
          <w:p w14:paraId="1D5A19F9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30</w:t>
            </w:r>
          </w:p>
        </w:tc>
        <w:tc>
          <w:tcPr>
            <w:tcW w:w="546" w:type="dxa"/>
            <w:shd w:val="clear" w:color="auto" w:fill="auto"/>
          </w:tcPr>
          <w:p w14:paraId="24A3289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14:paraId="22591F7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32</w:t>
            </w:r>
          </w:p>
        </w:tc>
        <w:tc>
          <w:tcPr>
            <w:tcW w:w="546" w:type="dxa"/>
            <w:shd w:val="clear" w:color="auto" w:fill="auto"/>
          </w:tcPr>
          <w:p w14:paraId="501906A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33</w:t>
            </w:r>
          </w:p>
        </w:tc>
        <w:tc>
          <w:tcPr>
            <w:tcW w:w="619" w:type="dxa"/>
          </w:tcPr>
          <w:p w14:paraId="6B21EAA5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34</w:t>
            </w:r>
          </w:p>
        </w:tc>
      </w:tr>
      <w:tr w:rsidR="00CC5CED" w:rsidRPr="00FF7F75" w14:paraId="217DDE33" w14:textId="77777777" w:rsidTr="00FF7F75">
        <w:tc>
          <w:tcPr>
            <w:tcW w:w="1132" w:type="dxa"/>
            <w:shd w:val="clear" w:color="auto" w:fill="auto"/>
          </w:tcPr>
          <w:p w14:paraId="4B982DB6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Đáp án</w:t>
            </w:r>
          </w:p>
        </w:tc>
        <w:tc>
          <w:tcPr>
            <w:tcW w:w="547" w:type="dxa"/>
            <w:shd w:val="clear" w:color="auto" w:fill="auto"/>
          </w:tcPr>
          <w:p w14:paraId="281E87DE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7" w:type="dxa"/>
            <w:shd w:val="clear" w:color="auto" w:fill="auto"/>
          </w:tcPr>
          <w:p w14:paraId="364F26F1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  <w:tc>
          <w:tcPr>
            <w:tcW w:w="547" w:type="dxa"/>
            <w:shd w:val="clear" w:color="auto" w:fill="auto"/>
          </w:tcPr>
          <w:p w14:paraId="1595B67B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2B8658B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5C070C25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1569DE35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197E46E9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1C732034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07A7304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33F3CEEA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A</w:t>
            </w:r>
          </w:p>
        </w:tc>
        <w:tc>
          <w:tcPr>
            <w:tcW w:w="546" w:type="dxa"/>
            <w:shd w:val="clear" w:color="auto" w:fill="auto"/>
          </w:tcPr>
          <w:p w14:paraId="2B55A68C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D</w:t>
            </w:r>
          </w:p>
        </w:tc>
        <w:tc>
          <w:tcPr>
            <w:tcW w:w="546" w:type="dxa"/>
            <w:shd w:val="clear" w:color="auto" w:fill="auto"/>
          </w:tcPr>
          <w:p w14:paraId="0FE323E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17E4FCA2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46BC90AB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546" w:type="dxa"/>
            <w:shd w:val="clear" w:color="auto" w:fill="auto"/>
          </w:tcPr>
          <w:p w14:paraId="4B06C457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  <w:lang w:val="vi-VN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  <w:lang w:val="vi-VN"/>
              </w:rPr>
              <w:t>C</w:t>
            </w:r>
          </w:p>
        </w:tc>
        <w:tc>
          <w:tcPr>
            <w:tcW w:w="546" w:type="dxa"/>
            <w:shd w:val="clear" w:color="auto" w:fill="auto"/>
          </w:tcPr>
          <w:p w14:paraId="5DA71DBD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619" w:type="dxa"/>
          </w:tcPr>
          <w:p w14:paraId="6F2CB738" w14:textId="77777777" w:rsidR="00CC5CED" w:rsidRPr="00FF7F75" w:rsidRDefault="00CC5CED" w:rsidP="008A2583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spacing w:line="360" w:lineRule="auto"/>
              <w:textAlignment w:val="center"/>
              <w:rPr>
                <w:b/>
                <w:bCs/>
                <w:color w:val="000000"/>
                <w:sz w:val="26"/>
                <w:szCs w:val="26"/>
              </w:rPr>
            </w:pPr>
            <w:r w:rsidRPr="00FF7F75">
              <w:rPr>
                <w:b/>
                <w:bCs/>
                <w:color w:val="000000"/>
                <w:sz w:val="26"/>
                <w:szCs w:val="26"/>
              </w:rPr>
              <w:t>D</w:t>
            </w:r>
          </w:p>
        </w:tc>
      </w:tr>
    </w:tbl>
    <w:p w14:paraId="74C211EE" w14:textId="77777777" w:rsidR="00CC5CED" w:rsidRPr="00FF7F75" w:rsidRDefault="00CC5CED" w:rsidP="00CC5CE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jc w:val="both"/>
        <w:textAlignment w:val="center"/>
        <w:rPr>
          <w:b/>
          <w:color w:val="FF0000"/>
          <w:sz w:val="26"/>
          <w:szCs w:val="26"/>
          <w:lang w:val="vi-VN"/>
        </w:rPr>
      </w:pPr>
      <w:r w:rsidRPr="00FF7F75">
        <w:rPr>
          <w:b/>
          <w:color w:val="FF0000"/>
          <w:sz w:val="26"/>
          <w:szCs w:val="26"/>
        </w:rPr>
        <w:t>II. TỰ</w:t>
      </w:r>
      <w:r w:rsidRPr="00FF7F75">
        <w:rPr>
          <w:b/>
          <w:color w:val="FF0000"/>
          <w:sz w:val="26"/>
          <w:szCs w:val="26"/>
          <w:lang w:val="vi-VN"/>
        </w:rPr>
        <w:t xml:space="preserve"> LUẬN</w:t>
      </w:r>
      <w:r w:rsidRPr="00FF7F75">
        <w:rPr>
          <w:color w:val="FF0000"/>
          <w:sz w:val="26"/>
          <w:szCs w:val="26"/>
        </w:rPr>
        <w:t xml:space="preserve">: </w:t>
      </w:r>
      <w:r w:rsidRPr="00FF7F75">
        <w:rPr>
          <w:color w:val="FF0000"/>
          <w:sz w:val="26"/>
          <w:szCs w:val="26"/>
          <w:lang w:val="vi-VN"/>
        </w:rPr>
        <w:t>(</w:t>
      </w:r>
      <w:r w:rsidRPr="00FF7F75">
        <w:rPr>
          <w:color w:val="FF0000"/>
          <w:sz w:val="26"/>
          <w:szCs w:val="26"/>
        </w:rPr>
        <w:t>1.0</w:t>
      </w:r>
      <w:r w:rsidRPr="00FF7F75">
        <w:rPr>
          <w:color w:val="FF0000"/>
          <w:sz w:val="26"/>
          <w:szCs w:val="26"/>
          <w:lang w:val="vi-VN"/>
        </w:rPr>
        <w:t xml:space="preserve"> điểm)</w:t>
      </w:r>
    </w:p>
    <w:p w14:paraId="5436DBA2" w14:textId="77777777" w:rsidR="00CC5CED" w:rsidRPr="00FF7F75" w:rsidRDefault="00CC5CED" w:rsidP="00CC5CED">
      <w:pPr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b/>
          <w:sz w:val="26"/>
          <w:szCs w:val="26"/>
          <w:lang w:val="vi-VN"/>
        </w:rPr>
      </w:pPr>
      <w:r w:rsidRPr="00FF7F75">
        <w:rPr>
          <w:b/>
          <w:bCs/>
          <w:color w:val="000000"/>
          <w:sz w:val="26"/>
          <w:szCs w:val="26"/>
          <w:lang w:val="vi-VN"/>
        </w:rPr>
        <w:t>PART 2</w:t>
      </w:r>
      <w:r w:rsidRPr="00FF7F75">
        <w:rPr>
          <w:color w:val="000000"/>
          <w:sz w:val="26"/>
          <w:szCs w:val="26"/>
          <w:lang w:val="vi-VN"/>
        </w:rPr>
        <w:t xml:space="preserve">: </w:t>
      </w:r>
      <w:r w:rsidRPr="00FF7F75">
        <w:rPr>
          <w:b/>
          <w:bCs/>
          <w:i/>
          <w:iCs/>
          <w:sz w:val="26"/>
          <w:szCs w:val="26"/>
          <w:lang w:val="vi-VN"/>
        </w:rPr>
        <w:t xml:space="preserve"> </w:t>
      </w:r>
      <w:r w:rsidRPr="00FF7F75">
        <w:rPr>
          <w:b/>
          <w:bCs/>
          <w:iCs/>
          <w:sz w:val="26"/>
          <w:szCs w:val="26"/>
          <w:lang w:val="vi-VN"/>
        </w:rPr>
        <w:t xml:space="preserve">Viết mỗi câu </w:t>
      </w:r>
      <w:r w:rsidRPr="00FF7F75">
        <w:rPr>
          <w:b/>
          <w:sz w:val="26"/>
          <w:szCs w:val="26"/>
          <w:lang w:val="vi-VN"/>
        </w:rPr>
        <w:t>đúng được 0,25 điểm.</w:t>
      </w:r>
    </w:p>
    <w:p w14:paraId="5794BF93" w14:textId="77777777" w:rsidR="00CC5CED" w:rsidRPr="00FF7F75" w:rsidRDefault="00CC5CED" w:rsidP="00CC5CED">
      <w:pPr>
        <w:rPr>
          <w:sz w:val="26"/>
          <w:szCs w:val="26"/>
          <w:lang w:val="vi-VN"/>
        </w:rPr>
      </w:pPr>
      <w:r w:rsidRPr="00FF7F7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>Question 35</w:t>
      </w:r>
      <w:r w:rsidRPr="00FF7F75">
        <w:rPr>
          <w:rFonts w:eastAsia="Calibri"/>
          <w:b/>
          <w:color w:val="000000" w:themeColor="text1"/>
          <w:sz w:val="26"/>
          <w:szCs w:val="26"/>
          <w:lang w:eastAsia="en-US"/>
        </w:rPr>
        <w:t xml:space="preserve">: </w:t>
      </w:r>
      <w:r w:rsidRPr="00FF7F75">
        <w:rPr>
          <w:sz w:val="26"/>
          <w:szCs w:val="26"/>
        </w:rPr>
        <w:t xml:space="preserve">Raising people's awareness is as important </w:t>
      </w:r>
      <w:r w:rsidRPr="00FF7F75">
        <w:rPr>
          <w:sz w:val="26"/>
          <w:szCs w:val="26"/>
          <w:highlight w:val="white"/>
        </w:rPr>
        <w:t xml:space="preserve">to protect our environment </w:t>
      </w:r>
      <w:r w:rsidRPr="00FF7F75">
        <w:rPr>
          <w:sz w:val="26"/>
          <w:szCs w:val="26"/>
        </w:rPr>
        <w:t xml:space="preserve">as </w:t>
      </w:r>
      <w:r w:rsidRPr="00FF7F75">
        <w:rPr>
          <w:sz w:val="26"/>
          <w:szCs w:val="26"/>
          <w:highlight w:val="white"/>
        </w:rPr>
        <w:t xml:space="preserve">restoring degraded habitats </w:t>
      </w:r>
    </w:p>
    <w:p w14:paraId="00864F8F" w14:textId="77777777" w:rsidR="00CC5CED" w:rsidRPr="00FF7F75" w:rsidRDefault="00CC5CED" w:rsidP="00CC5CED">
      <w:pPr>
        <w:rPr>
          <w:sz w:val="26"/>
          <w:szCs w:val="26"/>
        </w:rPr>
      </w:pPr>
      <w:r w:rsidRPr="00FF7F7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Question 36: </w:t>
      </w:r>
      <w:r w:rsidRPr="00FF7F75">
        <w:rPr>
          <w:sz w:val="26"/>
          <w:szCs w:val="26"/>
        </w:rPr>
        <w:t>The bodyguard was looking at me strangely as if he did not want me to enter the park.</w:t>
      </w:r>
    </w:p>
    <w:p w14:paraId="3BA6DCAB" w14:textId="77777777" w:rsidR="00CC5CED" w:rsidRPr="00FF7F75" w:rsidRDefault="00CC5CED" w:rsidP="00CC5CED">
      <w:pPr>
        <w:widowControl w:val="0"/>
        <w:autoSpaceDE w:val="0"/>
        <w:autoSpaceDN w:val="0"/>
        <w:adjustRightInd w:val="0"/>
        <w:spacing w:line="276" w:lineRule="auto"/>
        <w:ind w:right="-1"/>
        <w:rPr>
          <w:sz w:val="26"/>
          <w:szCs w:val="26"/>
          <w:lang w:val="vi-VN"/>
        </w:rPr>
      </w:pPr>
      <w:r w:rsidRPr="00FF7F7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Question 37: </w:t>
      </w:r>
      <w:r w:rsidRPr="00FF7F75">
        <w:rPr>
          <w:sz w:val="26"/>
          <w:szCs w:val="26"/>
        </w:rPr>
        <w:t>My father got our robot vacuum cleaner repaired.</w:t>
      </w:r>
    </w:p>
    <w:p w14:paraId="0B6C5D0C" w14:textId="77777777" w:rsidR="00CC5CED" w:rsidRPr="00FF7F75" w:rsidRDefault="00CC5CED" w:rsidP="00CC5CED">
      <w:pPr>
        <w:tabs>
          <w:tab w:val="left" w:pos="9923"/>
        </w:tabs>
        <w:spacing w:line="276" w:lineRule="auto"/>
        <w:ind w:right="-1"/>
        <w:rPr>
          <w:rFonts w:eastAsia="Calibri"/>
          <w:sz w:val="26"/>
          <w:szCs w:val="26"/>
        </w:rPr>
      </w:pPr>
      <w:r w:rsidRPr="00FF7F75">
        <w:rPr>
          <w:rFonts w:eastAsia="Calibri"/>
          <w:b/>
          <w:bCs/>
          <w:color w:val="000000" w:themeColor="text1"/>
          <w:sz w:val="26"/>
          <w:szCs w:val="26"/>
          <w:lang w:eastAsia="en-US"/>
        </w:rPr>
        <w:t xml:space="preserve">Question 38: </w:t>
      </w:r>
      <w:r w:rsidRPr="00FF7F75">
        <w:rPr>
          <w:rFonts w:eastAsia="Calibri"/>
          <w:sz w:val="26"/>
          <w:szCs w:val="26"/>
        </w:rPr>
        <w:t>John had the electrical system fixed at home by an electrician.</w:t>
      </w:r>
    </w:p>
    <w:p w14:paraId="6C5B097B" w14:textId="77777777" w:rsidR="00F61864" w:rsidRPr="00FF7F75" w:rsidRDefault="00F61864">
      <w:pPr>
        <w:rPr>
          <w:sz w:val="26"/>
          <w:szCs w:val="26"/>
        </w:rPr>
      </w:pPr>
    </w:p>
    <w:sectPr w:rsidR="00F61864" w:rsidRPr="00FF7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CED"/>
    <w:rsid w:val="000B52B4"/>
    <w:rsid w:val="003425E3"/>
    <w:rsid w:val="00463471"/>
    <w:rsid w:val="0078077C"/>
    <w:rsid w:val="0090054D"/>
    <w:rsid w:val="00CC5CED"/>
    <w:rsid w:val="00F61864"/>
    <w:rsid w:val="00F72FD3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8B29"/>
  <w15:chartTrackingRefBased/>
  <w15:docId w15:val="{C1D83CD8-8364-4EB5-AED9-70F91C71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CED"/>
    <w:pPr>
      <w:spacing w:after="0" w:line="240" w:lineRule="auto"/>
    </w:pPr>
    <w:rPr>
      <w:rFonts w:ascii="Times New Roman" w:eastAsia="Batang" w:hAnsi="Times New Roman" w:cs="Times New Roman"/>
      <w:kern w:val="0"/>
      <w:sz w:val="28"/>
      <w:lang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5CE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CE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CE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CE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CE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CE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CE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CE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CE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C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C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C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C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C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C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C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C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C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C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5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CE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5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CE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5C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CE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5C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C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C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C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 Nguyễn</dc:creator>
  <cp:keywords/>
  <dc:description/>
  <cp:lastModifiedBy>Kan Nguyễn</cp:lastModifiedBy>
  <cp:revision>2</cp:revision>
  <dcterms:created xsi:type="dcterms:W3CDTF">2025-03-20T14:30:00Z</dcterms:created>
  <dcterms:modified xsi:type="dcterms:W3CDTF">2025-03-20T23:22:00Z</dcterms:modified>
</cp:coreProperties>
</file>